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E374" w14:textId="60DDD838" w:rsidR="004B0DAC" w:rsidRDefault="00F30619" w:rsidP="00F30619">
      <w:pPr>
        <w:jc w:val="center"/>
        <w:rPr>
          <w:b/>
          <w:bCs/>
          <w:sz w:val="36"/>
          <w:szCs w:val="36"/>
          <w:cs/>
        </w:rPr>
      </w:pPr>
      <w:r w:rsidRPr="00F30619">
        <w:rPr>
          <w:rFonts w:hint="cs"/>
          <w:b/>
          <w:bCs/>
          <w:sz w:val="36"/>
          <w:szCs w:val="36"/>
          <w:cs/>
        </w:rPr>
        <w:t>แผนการดำเนินงาน</w:t>
      </w:r>
      <w:r w:rsidR="004B0DAC">
        <w:rPr>
          <w:rFonts w:hint="cs"/>
          <w:b/>
          <w:bCs/>
          <w:sz w:val="36"/>
          <w:szCs w:val="36"/>
          <w:cs/>
        </w:rPr>
        <w:t>ด้วยว</w:t>
      </w:r>
      <w:r w:rsidR="004B4A8C">
        <w:rPr>
          <w:rFonts w:hint="cs"/>
          <w:b/>
          <w:bCs/>
          <w:sz w:val="36"/>
          <w:szCs w:val="36"/>
          <w:cs/>
        </w:rPr>
        <w:t>ิ</w:t>
      </w:r>
      <w:r w:rsidR="00FE3C55">
        <w:rPr>
          <w:rFonts w:hint="cs"/>
          <w:b/>
          <w:bCs/>
          <w:sz w:val="36"/>
          <w:szCs w:val="36"/>
          <w:cs/>
        </w:rPr>
        <w:t>ธี</w:t>
      </w:r>
      <w:r w:rsidR="004B0DAC">
        <w:rPr>
          <w:rFonts w:hint="cs"/>
          <w:b/>
          <w:bCs/>
          <w:sz w:val="36"/>
          <w:szCs w:val="36"/>
          <w:cs/>
        </w:rPr>
        <w:t>ประกวดราคาอิเล็กทรอนิสก์ (</w:t>
      </w:r>
      <w:r w:rsidR="004B0DAC">
        <w:rPr>
          <w:b/>
          <w:bCs/>
          <w:sz w:val="36"/>
          <w:szCs w:val="36"/>
        </w:rPr>
        <w:t>Electronic Bidding : e-bidding</w:t>
      </w:r>
      <w:r w:rsidR="004B0DAC">
        <w:rPr>
          <w:rFonts w:hint="cs"/>
          <w:b/>
          <w:bCs/>
          <w:sz w:val="36"/>
          <w:szCs w:val="36"/>
          <w:cs/>
        </w:rPr>
        <w:t>)</w:t>
      </w:r>
    </w:p>
    <w:p w14:paraId="582FA1BF" w14:textId="77777777" w:rsidR="00862D78" w:rsidRPr="00862D78" w:rsidRDefault="00862D78" w:rsidP="00F30619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10788" w:type="dxa"/>
        <w:tblLayout w:type="fixed"/>
        <w:tblLook w:val="04A0" w:firstRow="1" w:lastRow="0" w:firstColumn="1" w:lastColumn="0" w:noHBand="0" w:noVBand="1"/>
      </w:tblPr>
      <w:tblGrid>
        <w:gridCol w:w="445"/>
        <w:gridCol w:w="5670"/>
        <w:gridCol w:w="1710"/>
        <w:gridCol w:w="810"/>
        <w:gridCol w:w="450"/>
        <w:gridCol w:w="623"/>
        <w:gridCol w:w="1080"/>
      </w:tblGrid>
      <w:tr w:rsidR="009D5E21" w:rsidRPr="004B0DAC" w14:paraId="2842CBA2" w14:textId="77777777" w:rsidTr="00044CFF">
        <w:trPr>
          <w:tblHeader/>
        </w:trPr>
        <w:tc>
          <w:tcPr>
            <w:tcW w:w="445" w:type="dxa"/>
            <w:vMerge w:val="restart"/>
            <w:vAlign w:val="center"/>
          </w:tcPr>
          <w:p w14:paraId="365CF69A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670" w:type="dxa"/>
            <w:vMerge w:val="restart"/>
            <w:vAlign w:val="center"/>
          </w:tcPr>
          <w:p w14:paraId="276D4019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1710" w:type="dxa"/>
            <w:vMerge w:val="restart"/>
          </w:tcPr>
          <w:p w14:paraId="2540C3DE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40A6EBBF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(วัน/เดือน/ปี)</w:t>
            </w:r>
          </w:p>
        </w:tc>
        <w:tc>
          <w:tcPr>
            <w:tcW w:w="810" w:type="dxa"/>
            <w:vMerge w:val="restart"/>
          </w:tcPr>
          <w:p w14:paraId="5EAEDEE5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จำนวน</w:t>
            </w:r>
          </w:p>
          <w:p w14:paraId="75A9CF3B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(วัน)</w:t>
            </w:r>
          </w:p>
        </w:tc>
        <w:tc>
          <w:tcPr>
            <w:tcW w:w="1073" w:type="dxa"/>
            <w:gridSpan w:val="2"/>
          </w:tcPr>
          <w:p w14:paraId="0E7FF4AF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ตามแผน</w:t>
            </w:r>
          </w:p>
        </w:tc>
        <w:tc>
          <w:tcPr>
            <w:tcW w:w="1080" w:type="dxa"/>
            <w:vMerge w:val="restart"/>
            <w:vAlign w:val="center"/>
          </w:tcPr>
          <w:p w14:paraId="5DDAA6ED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D5E21" w14:paraId="18FB1AD9" w14:textId="77777777" w:rsidTr="00044CFF">
        <w:trPr>
          <w:tblHeader/>
        </w:trPr>
        <w:tc>
          <w:tcPr>
            <w:tcW w:w="445" w:type="dxa"/>
            <w:vMerge/>
          </w:tcPr>
          <w:p w14:paraId="258AD128" w14:textId="77777777" w:rsidR="009D5E21" w:rsidRPr="00AD75BE" w:rsidRDefault="009D5E21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14:paraId="5986B410" w14:textId="77777777" w:rsidR="009D5E21" w:rsidRPr="00AD75BE" w:rsidRDefault="009D5E21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1FB69D0F" w14:textId="77777777" w:rsidR="009D5E21" w:rsidRPr="00AD75BE" w:rsidRDefault="009D5E21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3BB41AB9" w14:textId="77777777" w:rsidR="009D5E21" w:rsidRPr="00AD75BE" w:rsidRDefault="009D5E21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771EF9F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ใช่</w:t>
            </w:r>
          </w:p>
        </w:tc>
        <w:tc>
          <w:tcPr>
            <w:tcW w:w="623" w:type="dxa"/>
          </w:tcPr>
          <w:p w14:paraId="39025405" w14:textId="77777777" w:rsidR="009D5E21" w:rsidRPr="00AD75BE" w:rsidRDefault="009D5E21" w:rsidP="00F3061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5BE">
              <w:rPr>
                <w:b/>
                <w:bCs/>
                <w:sz w:val="28"/>
                <w:szCs w:val="28"/>
                <w:cs/>
              </w:rPr>
              <w:t>ไม่ใช่</w:t>
            </w:r>
          </w:p>
        </w:tc>
        <w:tc>
          <w:tcPr>
            <w:tcW w:w="1080" w:type="dxa"/>
            <w:vMerge/>
          </w:tcPr>
          <w:p w14:paraId="295E1291" w14:textId="77777777" w:rsidR="009D5E21" w:rsidRPr="00AD75BE" w:rsidRDefault="009D5E21" w:rsidP="00F30619">
            <w:pPr>
              <w:jc w:val="center"/>
              <w:rPr>
                <w:sz w:val="28"/>
                <w:szCs w:val="28"/>
              </w:rPr>
            </w:pPr>
          </w:p>
        </w:tc>
      </w:tr>
      <w:tr w:rsidR="00D20DD1" w14:paraId="73D45958" w14:textId="77777777" w:rsidTr="00CF22E3">
        <w:tc>
          <w:tcPr>
            <w:tcW w:w="445" w:type="dxa"/>
          </w:tcPr>
          <w:p w14:paraId="7441A5F6" w14:textId="77777777" w:rsidR="00D20DD1" w:rsidRPr="00AD75BE" w:rsidRDefault="00D20DD1" w:rsidP="00F30619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5670" w:type="dxa"/>
          </w:tcPr>
          <w:p w14:paraId="1588B1E0" w14:textId="707D05EC" w:rsidR="00D20DD1" w:rsidRPr="00D20DD1" w:rsidRDefault="00D20DD1" w:rsidP="00F30619">
            <w:pPr>
              <w:rPr>
                <w:spacing w:val="-6"/>
                <w:sz w:val="28"/>
                <w:szCs w:val="28"/>
                <w:cs/>
              </w:rPr>
            </w:pPr>
            <w:r w:rsidRPr="00D20DD1">
              <w:rPr>
                <w:rFonts w:hint="cs"/>
                <w:spacing w:val="-6"/>
                <w:sz w:val="28"/>
                <w:szCs w:val="28"/>
                <w:cs/>
              </w:rPr>
              <w:t>เสนอ ลธน. เพื่อขออนุมัติหลักการ</w:t>
            </w:r>
            <w:r w:rsidR="00F04CA4">
              <w:rPr>
                <w:rFonts w:hint="cs"/>
                <w:spacing w:val="-6"/>
                <w:sz w:val="28"/>
                <w:szCs w:val="28"/>
                <w:cs/>
              </w:rPr>
              <w:t xml:space="preserve"> </w:t>
            </w:r>
            <w:r w:rsidRPr="00D20DD1">
              <w:rPr>
                <w:spacing w:val="-6"/>
                <w:sz w:val="28"/>
                <w:szCs w:val="28"/>
                <w:cs/>
              </w:rPr>
              <w:t>มอบหมายเจ้าหน้าที่จัดทำขอบเขตของงาน</w:t>
            </w:r>
            <w:r w:rsidR="00F04CA4">
              <w:rPr>
                <w:rFonts w:hint="cs"/>
                <w:spacing w:val="-6"/>
                <w:sz w:val="28"/>
                <w:szCs w:val="28"/>
                <w:cs/>
              </w:rPr>
              <w:t xml:space="preserve">/จัดทำรายละเอียดคุณลักษณะเฉพาะของพัสดุ </w:t>
            </w:r>
            <w:r w:rsidRPr="00D20DD1">
              <w:rPr>
                <w:spacing w:val="-6"/>
                <w:sz w:val="28"/>
                <w:szCs w:val="28"/>
                <w:cs/>
              </w:rPr>
              <w:t>ผู้รับผิดชอบกำหนดราคากลาง</w:t>
            </w:r>
            <w:r w:rsidRPr="00D20DD1">
              <w:rPr>
                <w:rFonts w:hint="cs"/>
                <w:spacing w:val="-6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10" w:type="dxa"/>
          </w:tcPr>
          <w:p w14:paraId="381C9A3E" w14:textId="109E097A" w:rsidR="00D20DD1" w:rsidRPr="00AD75BE" w:rsidRDefault="00D20DD1" w:rsidP="00D70AB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3C561B62" w14:textId="77777777" w:rsidR="00D20DD1" w:rsidRPr="00AD75BE" w:rsidRDefault="00D20DD1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E6556CB" w14:textId="77777777" w:rsidR="00D20DD1" w:rsidRPr="00AD75BE" w:rsidRDefault="00D20DD1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20BF7B92" w14:textId="77777777" w:rsidR="00D20DD1" w:rsidRPr="00AD75BE" w:rsidRDefault="00D20DD1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6CF45100" w14:textId="77777777" w:rsidR="00D20DD1" w:rsidRPr="00AD75BE" w:rsidRDefault="00D20DD1" w:rsidP="00F30619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2F738AA5" w14:textId="77777777" w:rsidTr="00CF22E3">
        <w:tc>
          <w:tcPr>
            <w:tcW w:w="445" w:type="dxa"/>
          </w:tcPr>
          <w:p w14:paraId="347477FC" w14:textId="77777777" w:rsidR="00F30619" w:rsidRPr="00AD75BE" w:rsidRDefault="009439D6" w:rsidP="00F30619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5670" w:type="dxa"/>
          </w:tcPr>
          <w:p w14:paraId="732BD17D" w14:textId="3133E49D" w:rsidR="00F30619" w:rsidRPr="00AD75BE" w:rsidRDefault="00F30619" w:rsidP="00C26E83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คณะกรรมการจัดทำขอบ</w:t>
            </w:r>
            <w:r w:rsidR="00F04CA4">
              <w:rPr>
                <w:rFonts w:hint="cs"/>
                <w:sz w:val="28"/>
                <w:szCs w:val="28"/>
                <w:cs/>
              </w:rPr>
              <w:t>เขต</w:t>
            </w:r>
            <w:r w:rsidRPr="00AD75BE">
              <w:rPr>
                <w:sz w:val="28"/>
                <w:szCs w:val="28"/>
                <w:cs/>
              </w:rPr>
              <w:t>ของงาน</w:t>
            </w:r>
            <w:r w:rsidR="00F04CA4">
              <w:rPr>
                <w:rFonts w:hint="cs"/>
                <w:sz w:val="28"/>
                <w:szCs w:val="28"/>
                <w:cs/>
              </w:rPr>
              <w:t>/</w:t>
            </w:r>
            <w:r w:rsidR="00F04CA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="00C26E83">
              <w:rPr>
                <w:rFonts w:hint="cs"/>
                <w:sz w:val="28"/>
                <w:szCs w:val="28"/>
                <w:cs/>
              </w:rPr>
              <w:t>ร่วมกัน</w:t>
            </w:r>
            <w:r w:rsidR="00F04CA4" w:rsidRPr="00AD75BE">
              <w:rPr>
                <w:sz w:val="28"/>
                <w:szCs w:val="28"/>
                <w:cs/>
              </w:rPr>
              <w:t>จัดทำขอบ</w:t>
            </w:r>
            <w:r w:rsidR="00F04CA4">
              <w:rPr>
                <w:rFonts w:hint="cs"/>
                <w:sz w:val="28"/>
                <w:szCs w:val="28"/>
                <w:cs/>
              </w:rPr>
              <w:t>เขต</w:t>
            </w:r>
            <w:r w:rsidR="00F04CA4" w:rsidRPr="00AD75BE">
              <w:rPr>
                <w:sz w:val="28"/>
                <w:szCs w:val="28"/>
                <w:cs/>
              </w:rPr>
              <w:t>ของงาน</w:t>
            </w:r>
            <w:r w:rsidR="00F04CA4">
              <w:rPr>
                <w:rFonts w:hint="cs"/>
                <w:sz w:val="28"/>
                <w:szCs w:val="28"/>
                <w:cs/>
              </w:rPr>
              <w:t>/</w:t>
            </w:r>
            <w:r w:rsidR="00F04CA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="00F04CA4">
              <w:rPr>
                <w:spacing w:val="-6"/>
                <w:sz w:val="28"/>
                <w:szCs w:val="28"/>
                <w:cs/>
              </w:rPr>
              <w:br/>
            </w:r>
            <w:r w:rsidR="00C26E83">
              <w:rPr>
                <w:rFonts w:hint="cs"/>
                <w:sz w:val="28"/>
                <w:szCs w:val="28"/>
                <w:cs/>
              </w:rPr>
              <w:t>(</w:t>
            </w:r>
            <w:r w:rsidR="00B91876">
              <w:rPr>
                <w:rFonts w:hint="cs"/>
                <w:sz w:val="28"/>
                <w:szCs w:val="28"/>
                <w:cs/>
              </w:rPr>
              <w:t>1</w:t>
            </w:r>
            <w:r w:rsidR="00991AE6">
              <w:rPr>
                <w:rFonts w:hint="cs"/>
                <w:sz w:val="28"/>
                <w:szCs w:val="28"/>
                <w:cs/>
              </w:rPr>
              <w:t>0</w:t>
            </w:r>
            <w:r w:rsidR="00C26E83">
              <w:rPr>
                <w:rFonts w:hint="cs"/>
                <w:sz w:val="28"/>
                <w:szCs w:val="28"/>
                <w:cs/>
              </w:rPr>
              <w:t xml:space="preserve"> วันทำการ </w:t>
            </w:r>
            <w:r w:rsidR="00044CFF">
              <w:rPr>
                <w:rFonts w:hint="cs"/>
                <w:sz w:val="28"/>
                <w:szCs w:val="28"/>
                <w:cs/>
              </w:rPr>
              <w:t>หรือหน่วยงานเจ้าของเรื่องกำหนด</w:t>
            </w:r>
            <w:r w:rsidR="00F04C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04CA4">
              <w:rPr>
                <w:rFonts w:hint="cs"/>
                <w:sz w:val="28"/>
                <w:szCs w:val="28"/>
                <w:cs/>
              </w:rPr>
              <w:t>นับถัดจากวันที่แต่งตั้ง</w:t>
            </w:r>
            <w:r w:rsidR="00C26E83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710" w:type="dxa"/>
          </w:tcPr>
          <w:p w14:paraId="7310AB88" w14:textId="19DE4897" w:rsidR="00F30619" w:rsidRPr="00AD75BE" w:rsidRDefault="00F30619" w:rsidP="00B907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1917BD0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547BAB3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4BD21A3A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5644FB8F" w14:textId="0EF4F724" w:rsidR="00F30619" w:rsidRPr="00DF3DF6" w:rsidRDefault="00F30619" w:rsidP="00F30619">
            <w:pPr>
              <w:jc w:val="center"/>
              <w:rPr>
                <w:sz w:val="24"/>
                <w:szCs w:val="24"/>
              </w:rPr>
            </w:pPr>
          </w:p>
        </w:tc>
      </w:tr>
      <w:tr w:rsidR="004B0DAC" w14:paraId="3D134FB4" w14:textId="77777777" w:rsidTr="00CF22E3">
        <w:tc>
          <w:tcPr>
            <w:tcW w:w="445" w:type="dxa"/>
          </w:tcPr>
          <w:p w14:paraId="7E9AB2C8" w14:textId="77777777" w:rsidR="00F30619" w:rsidRPr="00AD75BE" w:rsidRDefault="009439D6" w:rsidP="00F30619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3</w:t>
            </w:r>
          </w:p>
        </w:tc>
        <w:tc>
          <w:tcPr>
            <w:tcW w:w="5670" w:type="dxa"/>
          </w:tcPr>
          <w:p w14:paraId="0FC99081" w14:textId="09025295" w:rsidR="00F30619" w:rsidRPr="00AD75BE" w:rsidRDefault="00F30619" w:rsidP="00C26E83">
            <w:pPr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ผู้รับผิดชอบกำหนดราคากลาง</w:t>
            </w:r>
            <w:r w:rsidR="00C26E83">
              <w:rPr>
                <w:rFonts w:hint="cs"/>
                <w:sz w:val="28"/>
                <w:szCs w:val="28"/>
                <w:cs/>
              </w:rPr>
              <w:t>ร่วมกัน</w:t>
            </w:r>
            <w:r w:rsidRPr="00AD75BE">
              <w:rPr>
                <w:sz w:val="28"/>
                <w:szCs w:val="28"/>
                <w:cs/>
              </w:rPr>
              <w:t>กำหนดราคากลาง</w:t>
            </w:r>
            <w:r w:rsidR="00C26E83">
              <w:rPr>
                <w:rFonts w:hint="cs"/>
                <w:sz w:val="28"/>
                <w:szCs w:val="28"/>
                <w:cs/>
              </w:rPr>
              <w:t xml:space="preserve"> (</w:t>
            </w:r>
            <w:r w:rsidR="00B91876">
              <w:rPr>
                <w:rFonts w:hint="cs"/>
                <w:sz w:val="28"/>
                <w:szCs w:val="28"/>
                <w:cs/>
              </w:rPr>
              <w:t>5</w:t>
            </w:r>
            <w:r w:rsidR="00C26E83">
              <w:rPr>
                <w:rFonts w:hint="cs"/>
                <w:sz w:val="28"/>
                <w:szCs w:val="28"/>
                <w:cs/>
              </w:rPr>
              <w:t xml:space="preserve"> วันทำการ </w:t>
            </w:r>
            <w:r w:rsidR="00F04CA4">
              <w:rPr>
                <w:rFonts w:hint="cs"/>
                <w:sz w:val="28"/>
                <w:szCs w:val="28"/>
                <w:cs/>
              </w:rPr>
              <w:t>หรือหน่วยงานเจ้าของเรื่องกำหนด</w:t>
            </w:r>
            <w:r w:rsidR="00F04CA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26E83">
              <w:rPr>
                <w:rFonts w:hint="cs"/>
                <w:sz w:val="28"/>
                <w:szCs w:val="28"/>
                <w:cs/>
              </w:rPr>
              <w:t>นับถัดจากวันที่</w:t>
            </w:r>
            <w:r w:rsidR="00F04CA4" w:rsidRPr="00AD75BE">
              <w:rPr>
                <w:sz w:val="28"/>
                <w:szCs w:val="28"/>
                <w:cs/>
              </w:rPr>
              <w:t>จัดทำขอบ</w:t>
            </w:r>
            <w:r w:rsidR="00F04CA4">
              <w:rPr>
                <w:rFonts w:hint="cs"/>
                <w:sz w:val="28"/>
                <w:szCs w:val="28"/>
                <w:cs/>
              </w:rPr>
              <w:t>เขต</w:t>
            </w:r>
            <w:r w:rsidR="00F04CA4" w:rsidRPr="00AD75BE">
              <w:rPr>
                <w:sz w:val="28"/>
                <w:szCs w:val="28"/>
                <w:cs/>
              </w:rPr>
              <w:t>ของงาน</w:t>
            </w:r>
            <w:r w:rsidR="00F04CA4">
              <w:rPr>
                <w:rFonts w:hint="cs"/>
                <w:sz w:val="28"/>
                <w:szCs w:val="28"/>
                <w:cs/>
              </w:rPr>
              <w:t>/</w:t>
            </w:r>
            <w:r w:rsidR="00F04CA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="00C26E83">
              <w:rPr>
                <w:rFonts w:hint="cs"/>
                <w:sz w:val="28"/>
                <w:szCs w:val="28"/>
                <w:cs/>
              </w:rPr>
              <w:t>แล้วเสร็จ)</w:t>
            </w:r>
          </w:p>
        </w:tc>
        <w:tc>
          <w:tcPr>
            <w:tcW w:w="1710" w:type="dxa"/>
          </w:tcPr>
          <w:p w14:paraId="42B9636E" w14:textId="7F939654" w:rsidR="00F30619" w:rsidRPr="00AD75BE" w:rsidRDefault="00F30619" w:rsidP="00CA0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D284023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C315C00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3CA34B4F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5F8CF156" w14:textId="66B9DBA5" w:rsidR="00F30619" w:rsidRPr="00DF3DF6" w:rsidRDefault="00F30619" w:rsidP="00F30619">
            <w:pPr>
              <w:jc w:val="center"/>
              <w:rPr>
                <w:sz w:val="24"/>
                <w:szCs w:val="24"/>
              </w:rPr>
            </w:pPr>
          </w:p>
        </w:tc>
      </w:tr>
      <w:tr w:rsidR="00B907E4" w14:paraId="149FEA04" w14:textId="77777777" w:rsidTr="00CF22E3">
        <w:tc>
          <w:tcPr>
            <w:tcW w:w="445" w:type="dxa"/>
          </w:tcPr>
          <w:p w14:paraId="28E56F9A" w14:textId="77777777" w:rsidR="00F30619" w:rsidRPr="00AD75BE" w:rsidRDefault="009439D6" w:rsidP="00F30619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4</w:t>
            </w:r>
          </w:p>
        </w:tc>
        <w:tc>
          <w:tcPr>
            <w:tcW w:w="5670" w:type="dxa"/>
          </w:tcPr>
          <w:p w14:paraId="04F73E2A" w14:textId="77777777" w:rsidR="00F30619" w:rsidRPr="00AD75BE" w:rsidRDefault="00F30619" w:rsidP="00F30619">
            <w:pPr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ทำบันทึกแจ้ง สลธ. เพื่อดำเนินการตามระเบียบกระทรวงการคลังว่าด้วยการจัดซื้อจัดจ้างและการบริหารพัสดุภาครัฐ พ.ศ. 2560</w:t>
            </w:r>
            <w:r w:rsidR="009439D6" w:rsidRPr="00AD75BE">
              <w:rPr>
                <w:sz w:val="28"/>
                <w:szCs w:val="28"/>
                <w:cs/>
              </w:rPr>
              <w:t xml:space="preserve"> พร้อมแนบเอกสาร</w:t>
            </w:r>
          </w:p>
          <w:p w14:paraId="1C189538" w14:textId="039BE854" w:rsidR="009439D6" w:rsidRPr="00044CFF" w:rsidRDefault="009439D6" w:rsidP="004B0DAC">
            <w:pPr>
              <w:pStyle w:val="a4"/>
              <w:numPr>
                <w:ilvl w:val="1"/>
                <w:numId w:val="2"/>
              </w:numPr>
              <w:ind w:left="428" w:hanging="428"/>
              <w:rPr>
                <w:rFonts w:cs="TH SarabunPSK"/>
                <w:sz w:val="28"/>
                <w:szCs w:val="28"/>
              </w:rPr>
            </w:pPr>
            <w:r w:rsidRPr="00044CFF">
              <w:rPr>
                <w:rFonts w:cs="TH SarabunPSK"/>
                <w:sz w:val="28"/>
                <w:szCs w:val="28"/>
                <w:cs/>
              </w:rPr>
              <w:t>รายชื่อคณะกรรมการพิจารณาผลการประกวดราคาอิเล็กทรอนิกส์ จำนวน 5</w:t>
            </w:r>
            <w:r w:rsidR="00044CFF" w:rsidRPr="00044CFF">
              <w:rPr>
                <w:rFonts w:cs="TH SarabunPSK"/>
                <w:sz w:val="28"/>
                <w:szCs w:val="28"/>
              </w:rPr>
              <w:t>,7,9</w:t>
            </w:r>
            <w:r w:rsidRPr="00044CFF">
              <w:rPr>
                <w:rFonts w:cs="TH SarabunPSK"/>
                <w:sz w:val="28"/>
                <w:szCs w:val="28"/>
                <w:cs/>
              </w:rPr>
              <w:t xml:space="preserve"> คน</w:t>
            </w:r>
          </w:p>
          <w:p w14:paraId="76215584" w14:textId="0388928B" w:rsidR="009439D6" w:rsidRPr="00AD75BE" w:rsidRDefault="009439D6" w:rsidP="004B0DAC">
            <w:pPr>
              <w:pStyle w:val="a4"/>
              <w:numPr>
                <w:ilvl w:val="1"/>
                <w:numId w:val="2"/>
              </w:numPr>
              <w:ind w:left="428" w:hanging="428"/>
              <w:rPr>
                <w:rFonts w:cs="TH SarabunPSK"/>
                <w:sz w:val="28"/>
                <w:szCs w:val="28"/>
              </w:rPr>
            </w:pPr>
            <w:r w:rsidRPr="00AD75BE">
              <w:rPr>
                <w:rFonts w:cs="TH SarabunPSK"/>
                <w:sz w:val="28"/>
                <w:szCs w:val="28"/>
                <w:cs/>
              </w:rPr>
              <w:t xml:space="preserve">รายชื่อคณะกรรมการตรวจรับพัสดุ จำนวน </w:t>
            </w:r>
            <w:r w:rsidR="00044CFF" w:rsidRPr="00862D78">
              <w:rPr>
                <w:rFonts w:cs="TH SarabunPSK"/>
                <w:spacing w:val="-16"/>
                <w:sz w:val="28"/>
                <w:szCs w:val="28"/>
                <w:cs/>
              </w:rPr>
              <w:t>5</w:t>
            </w:r>
            <w:r w:rsidR="00044CFF">
              <w:rPr>
                <w:rFonts w:cs="TH SarabunPSK"/>
                <w:spacing w:val="-16"/>
                <w:sz w:val="28"/>
                <w:szCs w:val="28"/>
              </w:rPr>
              <w:t>,7,9</w:t>
            </w:r>
            <w:r w:rsidR="00044CFF" w:rsidRPr="00862D78">
              <w:rPr>
                <w:rFonts w:cs="TH SarabunPSK"/>
                <w:spacing w:val="-16"/>
                <w:sz w:val="28"/>
                <w:szCs w:val="28"/>
                <w:cs/>
              </w:rPr>
              <w:t xml:space="preserve"> </w:t>
            </w:r>
            <w:r w:rsidRPr="00AD75BE">
              <w:rPr>
                <w:rFonts w:cs="TH SarabunPSK"/>
                <w:sz w:val="28"/>
                <w:szCs w:val="28"/>
                <w:cs/>
              </w:rPr>
              <w:t xml:space="preserve"> คน</w:t>
            </w:r>
          </w:p>
          <w:p w14:paraId="77DA906D" w14:textId="77777777" w:rsidR="009439D6" w:rsidRPr="00AD75BE" w:rsidRDefault="009439D6" w:rsidP="004B0DAC">
            <w:pPr>
              <w:pStyle w:val="a4"/>
              <w:numPr>
                <w:ilvl w:val="1"/>
                <w:numId w:val="2"/>
              </w:numPr>
              <w:ind w:left="428" w:hanging="428"/>
              <w:rPr>
                <w:rFonts w:cs="TH SarabunPSK"/>
                <w:sz w:val="28"/>
                <w:szCs w:val="28"/>
              </w:rPr>
            </w:pPr>
            <w:r w:rsidRPr="00AD75BE">
              <w:rPr>
                <w:rFonts w:cs="TH SarabunPSK"/>
                <w:sz w:val="28"/>
                <w:szCs w:val="28"/>
                <w:cs/>
              </w:rPr>
              <w:t>ราคากลางตามหลักเกณฑ์ที่กรมบัญชีกลางกำหนด</w:t>
            </w:r>
          </w:p>
          <w:p w14:paraId="16E39FF5" w14:textId="7E88FABF" w:rsidR="009439D6" w:rsidRPr="00AD75BE" w:rsidRDefault="00F04CA4" w:rsidP="004B0DAC">
            <w:pPr>
              <w:pStyle w:val="a4"/>
              <w:numPr>
                <w:ilvl w:val="1"/>
                <w:numId w:val="2"/>
              </w:numPr>
              <w:ind w:left="428" w:hanging="428"/>
              <w:rPr>
                <w:rFonts w:cs="TH SarabunPSK"/>
                <w:sz w:val="28"/>
                <w:szCs w:val="28"/>
                <w:cs/>
              </w:rPr>
            </w:pPr>
            <w:r w:rsidRPr="00F04CA4">
              <w:rPr>
                <w:rFonts w:cs="TH SarabunPSK"/>
                <w:sz w:val="28"/>
                <w:szCs w:val="28"/>
                <w:cs/>
              </w:rPr>
              <w:t>ขอบ</w:t>
            </w:r>
            <w:r>
              <w:rPr>
                <w:rFonts w:cs="TH SarabunPSK" w:hint="cs"/>
                <w:sz w:val="28"/>
                <w:szCs w:val="28"/>
                <w:cs/>
              </w:rPr>
              <w:t>เขต</w:t>
            </w:r>
            <w:r w:rsidRPr="00F04CA4">
              <w:rPr>
                <w:rFonts w:cs="TH SarabunPSK"/>
                <w:sz w:val="28"/>
                <w:szCs w:val="28"/>
                <w:cs/>
              </w:rPr>
              <w:t>ของงาน/รายละเอียดคุณลักษณะเฉพาะของพัสดุ</w:t>
            </w:r>
          </w:p>
        </w:tc>
        <w:tc>
          <w:tcPr>
            <w:tcW w:w="1710" w:type="dxa"/>
          </w:tcPr>
          <w:p w14:paraId="357C454F" w14:textId="5BFB0DAC" w:rsidR="00F30619" w:rsidRPr="00AD75BE" w:rsidRDefault="00F30619" w:rsidP="00AA74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B7BB03A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3249AAE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3E4ED78F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71B05453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1B821899" w14:textId="77777777" w:rsidTr="00CF22E3">
        <w:tc>
          <w:tcPr>
            <w:tcW w:w="445" w:type="dxa"/>
          </w:tcPr>
          <w:p w14:paraId="55E16AA7" w14:textId="77777777" w:rsidR="00F30619" w:rsidRPr="00AD75BE" w:rsidRDefault="009439D6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5</w:t>
            </w:r>
          </w:p>
        </w:tc>
        <w:tc>
          <w:tcPr>
            <w:tcW w:w="5670" w:type="dxa"/>
          </w:tcPr>
          <w:p w14:paraId="43C56248" w14:textId="31A8396F" w:rsidR="00F30619" w:rsidRPr="00AD75BE" w:rsidRDefault="009439D6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 xml:space="preserve">เมื่อ สลธ. ได้รับเอกสารตามข้อ </w:t>
            </w:r>
            <w:r w:rsidR="00F04CA4">
              <w:rPr>
                <w:rFonts w:hint="cs"/>
                <w:sz w:val="28"/>
                <w:szCs w:val="28"/>
                <w:cs/>
              </w:rPr>
              <w:t>4</w:t>
            </w:r>
            <w:r w:rsidRPr="00AD75BE">
              <w:rPr>
                <w:sz w:val="28"/>
                <w:szCs w:val="28"/>
                <w:cs/>
              </w:rPr>
              <w:t xml:space="preserve"> ถูกต้องครบถ้วนแล้ว จัดทำบันทึกเสนอขอความเห็นชอบรายงานขอซื้อขอจ้างไปพร้อมร่างประกาศและร่างเอกสารประกวดราคาเพื่อเผยแพร่ และขออนุมัติราคากลางตามหลักเกณฑ์กรมบัญชีกลางกำหนด</w:t>
            </w:r>
            <w:r w:rsidR="00C26E83">
              <w:rPr>
                <w:sz w:val="28"/>
                <w:szCs w:val="28"/>
              </w:rPr>
              <w:t xml:space="preserve"> </w:t>
            </w:r>
            <w:r w:rsidRPr="00AD75BE">
              <w:rPr>
                <w:sz w:val="28"/>
                <w:szCs w:val="28"/>
                <w:cs/>
              </w:rPr>
              <w:t>และขอบเขตของงาน</w:t>
            </w:r>
            <w:r w:rsidR="00F04CA4">
              <w:rPr>
                <w:rFonts w:hint="cs"/>
                <w:sz w:val="28"/>
                <w:szCs w:val="28"/>
                <w:cs/>
              </w:rPr>
              <w:t>/</w:t>
            </w:r>
            <w:r w:rsidR="00F04CA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Pr="00AD75BE">
              <w:rPr>
                <w:sz w:val="28"/>
                <w:szCs w:val="28"/>
                <w:cs/>
              </w:rPr>
              <w:t>ไปในคราวเดียวกัน</w:t>
            </w:r>
          </w:p>
        </w:tc>
        <w:tc>
          <w:tcPr>
            <w:tcW w:w="1710" w:type="dxa"/>
          </w:tcPr>
          <w:p w14:paraId="0C7982BA" w14:textId="494874BF" w:rsidR="009439D6" w:rsidRPr="00AD75BE" w:rsidRDefault="009439D6" w:rsidP="00C5338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2C98D6A3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E6F0679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0458594E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C66B6DD" w14:textId="032C3DCC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329F4DE1" w14:textId="77777777" w:rsidTr="00CF22E3">
        <w:tc>
          <w:tcPr>
            <w:tcW w:w="445" w:type="dxa"/>
          </w:tcPr>
          <w:p w14:paraId="68F67707" w14:textId="77777777" w:rsidR="00F30619" w:rsidRPr="00AD75BE" w:rsidRDefault="009439D6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6</w:t>
            </w:r>
          </w:p>
        </w:tc>
        <w:tc>
          <w:tcPr>
            <w:tcW w:w="5670" w:type="dxa"/>
          </w:tcPr>
          <w:p w14:paraId="52413264" w14:textId="77777777" w:rsidR="00F30619" w:rsidRPr="00862D78" w:rsidRDefault="00AA7452" w:rsidP="008B36DF">
            <w:pPr>
              <w:rPr>
                <w:spacing w:val="-6"/>
                <w:sz w:val="28"/>
                <w:szCs w:val="28"/>
                <w:cs/>
              </w:rPr>
            </w:pPr>
            <w:r w:rsidRPr="00862D78">
              <w:rPr>
                <w:spacing w:val="-6"/>
                <w:sz w:val="28"/>
                <w:szCs w:val="28"/>
                <w:cs/>
              </w:rPr>
              <w:t>เมื่อ ลธน. หรือผู้ที่ ลธน. มอบหมาย ได้ให้ความเห็นชอบตามข้อ 5 เรียบร้อยแล้ว สลธ.(กบพ.) นำร่างประกาศและเอกสารประกวดราคาเผยแพร่ในเว็บไซต์เพื่อรับฟังความเห็นจากผู้ประกอบการตามข้อ 45 (ไม่น้อยกว่า 3 วันทำการ)</w:t>
            </w:r>
          </w:p>
        </w:tc>
        <w:tc>
          <w:tcPr>
            <w:tcW w:w="1710" w:type="dxa"/>
          </w:tcPr>
          <w:p w14:paraId="2A3700EB" w14:textId="7BB3A77D" w:rsidR="00AA7452" w:rsidRPr="00AD75BE" w:rsidRDefault="00AA7452" w:rsidP="00F76F73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1B2B0201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BF8908A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69CDF677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1D75287F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338CBC77" w14:textId="77777777" w:rsidTr="00CF22E3">
        <w:tc>
          <w:tcPr>
            <w:tcW w:w="445" w:type="dxa"/>
          </w:tcPr>
          <w:p w14:paraId="247B7DFE" w14:textId="77777777" w:rsidR="00F30619" w:rsidRPr="00AD75BE" w:rsidRDefault="009B2F9C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7</w:t>
            </w:r>
          </w:p>
        </w:tc>
        <w:tc>
          <w:tcPr>
            <w:tcW w:w="5670" w:type="dxa"/>
          </w:tcPr>
          <w:p w14:paraId="309D372A" w14:textId="54A99B50" w:rsidR="00F30619" w:rsidRPr="00AD75BE" w:rsidRDefault="009B2F9C" w:rsidP="009917AD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สลธ.(กบพ.) ประสานคณะกรรมการกำหนดขอบเขตของงาน</w:t>
            </w:r>
            <w:r w:rsidR="006B6804">
              <w:rPr>
                <w:rFonts w:hint="cs"/>
                <w:sz w:val="28"/>
                <w:szCs w:val="28"/>
                <w:cs/>
              </w:rPr>
              <w:t>/</w:t>
            </w:r>
            <w:r w:rsidR="006B680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Pr="00AD75BE">
              <w:rPr>
                <w:sz w:val="28"/>
                <w:szCs w:val="28"/>
                <w:cs/>
              </w:rPr>
              <w:t xml:space="preserve"> ตรวจสอบความคิดเห็นของผู้ประกอบการในอีเมล์ และทางเว็บไซต์ของหน่วยงาน สลน. และมีหนังสือแจ้งเป็นทางการ </w:t>
            </w:r>
          </w:p>
        </w:tc>
        <w:tc>
          <w:tcPr>
            <w:tcW w:w="1710" w:type="dxa"/>
          </w:tcPr>
          <w:p w14:paraId="1A5A2173" w14:textId="362D5A07" w:rsidR="00F30619" w:rsidRPr="00AD75BE" w:rsidRDefault="00F30619" w:rsidP="009917A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EC1EE6E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0E4A789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1EFC07BE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5C1B6C0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5E92F16C" w14:textId="77777777" w:rsidTr="00CF22E3">
        <w:tc>
          <w:tcPr>
            <w:tcW w:w="445" w:type="dxa"/>
          </w:tcPr>
          <w:p w14:paraId="3926FD78" w14:textId="77777777" w:rsidR="00F30619" w:rsidRPr="00AD75BE" w:rsidRDefault="009B2F9C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8</w:t>
            </w:r>
          </w:p>
        </w:tc>
        <w:tc>
          <w:tcPr>
            <w:tcW w:w="5670" w:type="dxa"/>
          </w:tcPr>
          <w:p w14:paraId="27D6AF13" w14:textId="79FA306C" w:rsidR="00F30619" w:rsidRPr="00AD75BE" w:rsidRDefault="009B2F9C" w:rsidP="009B2F9C">
            <w:pPr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หากมีผู้ประกอบการเสนอความคิดเห็น ให้คณะกรรมการกำหนดขอบเขตของงาน</w:t>
            </w:r>
            <w:r w:rsidR="006B6804">
              <w:rPr>
                <w:rFonts w:hint="cs"/>
                <w:sz w:val="28"/>
                <w:szCs w:val="28"/>
                <w:cs/>
              </w:rPr>
              <w:t>/</w:t>
            </w:r>
            <w:r w:rsidR="006B680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="006B6804">
              <w:rPr>
                <w:spacing w:val="-6"/>
                <w:sz w:val="28"/>
                <w:szCs w:val="28"/>
              </w:rPr>
              <w:t xml:space="preserve"> </w:t>
            </w:r>
            <w:r w:rsidRPr="00AD75BE">
              <w:rPr>
                <w:sz w:val="28"/>
                <w:szCs w:val="28"/>
                <w:cs/>
              </w:rPr>
              <w:t>พิจารณาว่าสมควรดำเนินการปรับปรุงแก้ไขหรือไม่</w:t>
            </w:r>
          </w:p>
        </w:tc>
        <w:tc>
          <w:tcPr>
            <w:tcW w:w="1710" w:type="dxa"/>
          </w:tcPr>
          <w:p w14:paraId="72073481" w14:textId="77777777" w:rsidR="00F30619" w:rsidRPr="00AD75BE" w:rsidRDefault="00F30619" w:rsidP="002A542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19763971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7867233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2BD7F9AD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179231F3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2EB2A33A" w14:textId="77777777" w:rsidTr="00CF22E3">
        <w:tc>
          <w:tcPr>
            <w:tcW w:w="445" w:type="dxa"/>
          </w:tcPr>
          <w:p w14:paraId="46449446" w14:textId="77777777" w:rsidR="00F30619" w:rsidRPr="00AD75BE" w:rsidRDefault="009B2F9C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4FF92BAD" w14:textId="7818F30A" w:rsidR="00F30619" w:rsidRPr="00AD75BE" w:rsidRDefault="009B2F9C" w:rsidP="006B6804">
            <w:pPr>
              <w:jc w:val="thaiDistribute"/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กรณีพิจารณาแล้วเห็นว่า ควรปรับปรุงร่างประกาศและร่างเอกสารประกวดราคา</w:t>
            </w:r>
            <w:r w:rsidR="00A11E07" w:rsidRPr="00AD75BE">
              <w:rPr>
                <w:sz w:val="28"/>
                <w:szCs w:val="28"/>
                <w:cs/>
              </w:rPr>
              <w:t xml:space="preserve"> ให้คณะกรรมการกำหนดขอบเขตของงาน</w:t>
            </w:r>
            <w:r w:rsidR="006B6804">
              <w:rPr>
                <w:rFonts w:hint="cs"/>
                <w:sz w:val="28"/>
                <w:szCs w:val="28"/>
                <w:cs/>
              </w:rPr>
              <w:t>/</w:t>
            </w:r>
            <w:r w:rsidR="006B6804">
              <w:rPr>
                <w:rFonts w:hint="cs"/>
                <w:spacing w:val="-6"/>
                <w:sz w:val="28"/>
                <w:szCs w:val="28"/>
                <w:cs/>
              </w:rPr>
              <w:t>รายละเอียด</w:t>
            </w:r>
            <w:r w:rsidR="006B6804">
              <w:rPr>
                <w:spacing w:val="-6"/>
                <w:sz w:val="28"/>
                <w:szCs w:val="28"/>
                <w:cs/>
              </w:rPr>
              <w:br/>
            </w:r>
            <w:r w:rsidR="006B6804">
              <w:rPr>
                <w:rFonts w:hint="cs"/>
                <w:spacing w:val="-6"/>
                <w:sz w:val="28"/>
                <w:szCs w:val="28"/>
                <w:cs/>
              </w:rPr>
              <w:t>คุ</w:t>
            </w:r>
            <w:r w:rsidR="006B6804">
              <w:rPr>
                <w:rFonts w:hint="cs"/>
                <w:spacing w:val="-6"/>
                <w:sz w:val="28"/>
                <w:szCs w:val="28"/>
                <w:cs/>
              </w:rPr>
              <w:t>ณ</w:t>
            </w:r>
            <w:r w:rsidR="006B6804">
              <w:rPr>
                <w:rFonts w:hint="cs"/>
                <w:spacing w:val="-6"/>
                <w:sz w:val="28"/>
                <w:szCs w:val="28"/>
                <w:cs/>
              </w:rPr>
              <w:t>ลักษณะเฉพาะของพัสดุ</w:t>
            </w:r>
            <w:r w:rsidR="006B6804">
              <w:rPr>
                <w:spacing w:val="-6"/>
                <w:sz w:val="28"/>
                <w:szCs w:val="28"/>
              </w:rPr>
              <w:t xml:space="preserve"> </w:t>
            </w:r>
            <w:r w:rsidR="00A11E07" w:rsidRPr="00AD75BE">
              <w:rPr>
                <w:sz w:val="28"/>
                <w:szCs w:val="28"/>
                <w:cs/>
              </w:rPr>
              <w:t>ทำความเห็นพร้อมขอบเขตข</w:t>
            </w:r>
            <w:r w:rsidR="0031076C">
              <w:rPr>
                <w:sz w:val="28"/>
                <w:szCs w:val="28"/>
                <w:cs/>
              </w:rPr>
              <w:t>องงาน</w:t>
            </w:r>
            <w:r w:rsidR="006B6804">
              <w:rPr>
                <w:rFonts w:hint="cs"/>
                <w:sz w:val="28"/>
                <w:szCs w:val="28"/>
                <w:cs/>
              </w:rPr>
              <w:t>/</w:t>
            </w:r>
            <w:r w:rsidR="006B680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="00E17E24">
              <w:rPr>
                <w:rFonts w:hint="cs"/>
                <w:spacing w:val="-6"/>
                <w:sz w:val="28"/>
                <w:szCs w:val="28"/>
                <w:cs/>
              </w:rPr>
              <w:t xml:space="preserve"> </w:t>
            </w:r>
            <w:r w:rsidR="0031076C">
              <w:rPr>
                <w:sz w:val="28"/>
                <w:szCs w:val="28"/>
                <w:cs/>
              </w:rPr>
              <w:t>ที่ปรับปรุงแล้ว ส่งไปยัง สล</w:t>
            </w:r>
            <w:r w:rsidR="00A11E07" w:rsidRPr="00AD75BE">
              <w:rPr>
                <w:sz w:val="28"/>
                <w:szCs w:val="28"/>
                <w:cs/>
              </w:rPr>
              <w:t>ธ.(กบพ.)</w:t>
            </w:r>
          </w:p>
        </w:tc>
        <w:tc>
          <w:tcPr>
            <w:tcW w:w="1710" w:type="dxa"/>
          </w:tcPr>
          <w:p w14:paraId="11447D1C" w14:textId="262C6962" w:rsidR="00A11E07" w:rsidRPr="00AD75BE" w:rsidRDefault="00A11E07" w:rsidP="00044C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B80485B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36492D7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54621C65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52E823CF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1A4B8D22" w14:textId="77777777" w:rsidTr="00CF22E3">
        <w:tc>
          <w:tcPr>
            <w:tcW w:w="445" w:type="dxa"/>
          </w:tcPr>
          <w:p w14:paraId="162CB88C" w14:textId="77777777" w:rsidR="00F30619" w:rsidRPr="00AD75BE" w:rsidRDefault="002A5425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10</w:t>
            </w:r>
          </w:p>
        </w:tc>
        <w:tc>
          <w:tcPr>
            <w:tcW w:w="5670" w:type="dxa"/>
          </w:tcPr>
          <w:p w14:paraId="4CB0897B" w14:textId="26745927" w:rsidR="003B4EEC" w:rsidRPr="00AD75BE" w:rsidRDefault="003B4EEC" w:rsidP="00C53381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เมื่อ สลธ.(กบพ.) ได้ร</w:t>
            </w:r>
            <w:r w:rsidR="00B907E4">
              <w:rPr>
                <w:rFonts w:hint="cs"/>
                <w:sz w:val="28"/>
                <w:szCs w:val="28"/>
                <w:cs/>
              </w:rPr>
              <w:t>ั</w:t>
            </w:r>
            <w:r w:rsidRPr="00AD75BE">
              <w:rPr>
                <w:sz w:val="28"/>
                <w:szCs w:val="28"/>
                <w:cs/>
              </w:rPr>
              <w:t>บเอกสารตาม ข้อ 9 สลธ.(กบพ.) จัดทำบันทึก</w:t>
            </w:r>
            <w:r w:rsidR="00E17E24">
              <w:rPr>
                <w:rFonts w:hint="cs"/>
                <w:sz w:val="28"/>
                <w:szCs w:val="28"/>
                <w:cs/>
              </w:rPr>
              <w:t xml:space="preserve">ในระบบ </w:t>
            </w:r>
            <w:r w:rsidR="00E17E24">
              <w:rPr>
                <w:sz w:val="28"/>
                <w:szCs w:val="28"/>
              </w:rPr>
              <w:t>e-GP</w:t>
            </w:r>
            <w:r w:rsidRPr="00AD75BE">
              <w:rPr>
                <w:sz w:val="28"/>
                <w:szCs w:val="28"/>
                <w:cs/>
              </w:rPr>
              <w:t xml:space="preserve">เพื่อขอความเห็นชอบพร้อมความเห็นและร่างประกาศและร่างเอกสารประกวดราคา ที่ปรับปรุงแล้ว เสนอ ลธน. </w:t>
            </w:r>
          </w:p>
        </w:tc>
        <w:tc>
          <w:tcPr>
            <w:tcW w:w="1710" w:type="dxa"/>
          </w:tcPr>
          <w:p w14:paraId="2B971D7C" w14:textId="238D3A16" w:rsidR="00F30619" w:rsidRPr="00AD75BE" w:rsidRDefault="00F30619" w:rsidP="00A10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F52E3CE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9FA33CD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5EA1EA68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04AA74B2" w14:textId="534B65AB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7DA7EAAB" w14:textId="77777777" w:rsidTr="00CF22E3">
        <w:tc>
          <w:tcPr>
            <w:tcW w:w="445" w:type="dxa"/>
          </w:tcPr>
          <w:p w14:paraId="5F721B3B" w14:textId="77777777" w:rsidR="00F30619" w:rsidRPr="00AD75BE" w:rsidRDefault="003B4EEC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lastRenderedPageBreak/>
              <w:t>11</w:t>
            </w:r>
          </w:p>
        </w:tc>
        <w:tc>
          <w:tcPr>
            <w:tcW w:w="5670" w:type="dxa"/>
          </w:tcPr>
          <w:p w14:paraId="378B8405" w14:textId="77777777" w:rsidR="00F76F73" w:rsidRDefault="003B4EEC" w:rsidP="008B36DF">
            <w:pPr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 xml:space="preserve">เมื่อ ลธน. หรือผู้ที่ ลธน. มอบหมาย ได้ให้ความเห็นชอบตามข้อ 10 เรียบร้อยแล้ว สลธ.(กบพ.) นำร่างประกาศและเอกสารประกวดราคาเผยแพร่ในเว็บไซต์เพื่อรับฟังความคิดเห็นจากผู้ประกอบการ ตามข้อ 47 </w:t>
            </w:r>
          </w:p>
          <w:p w14:paraId="7E5488A2" w14:textId="77777777" w:rsidR="00F30619" w:rsidRPr="00AD75BE" w:rsidRDefault="003B4EEC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(ไม่น้อยกว่า 3 วันทำการ)</w:t>
            </w:r>
          </w:p>
        </w:tc>
        <w:tc>
          <w:tcPr>
            <w:tcW w:w="1710" w:type="dxa"/>
          </w:tcPr>
          <w:p w14:paraId="0C0AA05F" w14:textId="7BFA2F70" w:rsidR="00F30619" w:rsidRPr="00AD75BE" w:rsidRDefault="00F30619" w:rsidP="00C53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EB7172F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101222B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43889906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6A634701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4F7DFA1F" w14:textId="77777777" w:rsidTr="00CF22E3">
        <w:tc>
          <w:tcPr>
            <w:tcW w:w="445" w:type="dxa"/>
          </w:tcPr>
          <w:p w14:paraId="765951CC" w14:textId="77777777" w:rsidR="003B4EEC" w:rsidRPr="00AD75BE" w:rsidRDefault="003B4EEC" w:rsidP="003B4EEC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12</w:t>
            </w:r>
          </w:p>
        </w:tc>
        <w:tc>
          <w:tcPr>
            <w:tcW w:w="5670" w:type="dxa"/>
          </w:tcPr>
          <w:p w14:paraId="5BA3E9A8" w14:textId="01ACE685" w:rsidR="003B4EEC" w:rsidRPr="00AD75BE" w:rsidRDefault="003B4EEC" w:rsidP="003B4EEC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กรณีพิจารณาแล้วเห็นว่า ไม่ควรปรับปรุงร่างประกาศและร่างเอกสาร</w:t>
            </w:r>
            <w:r w:rsidRPr="00862D78">
              <w:rPr>
                <w:spacing w:val="-8"/>
                <w:sz w:val="28"/>
                <w:szCs w:val="28"/>
                <w:cs/>
              </w:rPr>
              <w:t>ประกวดราคา ให้คณะกรรมการกำหนดขอบเขตของงาน</w:t>
            </w:r>
            <w:r w:rsidR="00E17E24">
              <w:rPr>
                <w:rFonts w:hint="cs"/>
                <w:sz w:val="28"/>
                <w:szCs w:val="28"/>
                <w:cs/>
              </w:rPr>
              <w:t>/</w:t>
            </w:r>
            <w:r w:rsidR="00E17E2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="00E17E24">
              <w:rPr>
                <w:spacing w:val="-6"/>
                <w:sz w:val="28"/>
                <w:szCs w:val="28"/>
              </w:rPr>
              <w:t xml:space="preserve"> </w:t>
            </w:r>
            <w:r w:rsidRPr="00862D78">
              <w:rPr>
                <w:spacing w:val="-8"/>
                <w:sz w:val="28"/>
                <w:szCs w:val="28"/>
                <w:cs/>
              </w:rPr>
              <w:t>ทำความเห็นยืนยันว่าไม่ปรับปรุงขอ</w:t>
            </w:r>
            <w:r w:rsidR="0031076C">
              <w:rPr>
                <w:spacing w:val="-8"/>
                <w:sz w:val="28"/>
                <w:szCs w:val="28"/>
                <w:cs/>
              </w:rPr>
              <w:t>บเขตของงาน</w:t>
            </w:r>
            <w:r w:rsidR="00E17E24">
              <w:rPr>
                <w:rFonts w:hint="cs"/>
                <w:sz w:val="28"/>
                <w:szCs w:val="28"/>
                <w:cs/>
              </w:rPr>
              <w:t>/</w:t>
            </w:r>
            <w:r w:rsidR="00E17E24">
              <w:rPr>
                <w:rFonts w:hint="cs"/>
                <w:spacing w:val="-6"/>
                <w:sz w:val="28"/>
                <w:szCs w:val="28"/>
                <w:cs/>
              </w:rPr>
              <w:t>รายละเอียดคุณลักษณะเฉพาะของพัสดุ</w:t>
            </w:r>
            <w:r w:rsidR="0031076C">
              <w:rPr>
                <w:spacing w:val="-8"/>
                <w:sz w:val="28"/>
                <w:szCs w:val="28"/>
                <w:cs/>
              </w:rPr>
              <w:t xml:space="preserve"> ส่งไปยัง สล</w:t>
            </w:r>
            <w:r w:rsidRPr="00862D78">
              <w:rPr>
                <w:spacing w:val="-8"/>
                <w:sz w:val="28"/>
                <w:szCs w:val="28"/>
                <w:cs/>
              </w:rPr>
              <w:t>ธ.(กบพ.)</w:t>
            </w:r>
          </w:p>
        </w:tc>
        <w:tc>
          <w:tcPr>
            <w:tcW w:w="1710" w:type="dxa"/>
          </w:tcPr>
          <w:p w14:paraId="3A47B743" w14:textId="47FAC689" w:rsidR="003B4EEC" w:rsidRPr="00AD75BE" w:rsidRDefault="003B4EEC" w:rsidP="003B4E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C4E4806" w14:textId="77777777" w:rsidR="003B4EEC" w:rsidRPr="00AD75BE" w:rsidRDefault="003B4EEC" w:rsidP="003B4E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22E0159" w14:textId="77777777" w:rsidR="003B4EEC" w:rsidRPr="00AD75BE" w:rsidRDefault="003B4EEC" w:rsidP="003B4EEC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09F66DDB" w14:textId="77777777" w:rsidR="003B4EEC" w:rsidRPr="00AD75BE" w:rsidRDefault="003B4EEC" w:rsidP="003B4EEC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DE118B7" w14:textId="6010C122" w:rsidR="003B4EEC" w:rsidRPr="00AD75BE" w:rsidRDefault="003B4EEC" w:rsidP="003B4EEC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62957817" w14:textId="77777777" w:rsidTr="00CF22E3">
        <w:tc>
          <w:tcPr>
            <w:tcW w:w="445" w:type="dxa"/>
          </w:tcPr>
          <w:p w14:paraId="2EF168B4" w14:textId="77777777" w:rsidR="00F30619" w:rsidRPr="00AD75BE" w:rsidRDefault="003B4EEC" w:rsidP="008B36DF">
            <w:pPr>
              <w:jc w:val="center"/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13</w:t>
            </w:r>
          </w:p>
        </w:tc>
        <w:tc>
          <w:tcPr>
            <w:tcW w:w="5670" w:type="dxa"/>
          </w:tcPr>
          <w:p w14:paraId="7E4A9B60" w14:textId="7A9F5081" w:rsidR="00F76F73" w:rsidRDefault="003B4EEC" w:rsidP="00A1011E">
            <w:pPr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 xml:space="preserve">หลังจากที่ดำเนินกระบวนการตามข้อ 9 หรือ ข้อ 12 เสร็จสิ้น เสนอ ลธน. </w:t>
            </w:r>
          </w:p>
          <w:p w14:paraId="0F37B7DA" w14:textId="4369069F" w:rsidR="00F30619" w:rsidRPr="00AD75BE" w:rsidRDefault="003B4EEC" w:rsidP="00A1011E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สลธ.(กบพ.) นำประกาศและเอกสารประกวดราคา เผยแพร่ในระบบเครือข่ายสารสนเทศของกรมบัญชีกลางและของหน่วยงาน</w:t>
            </w:r>
            <w:r w:rsidR="00E17E24">
              <w:rPr>
                <w:sz w:val="28"/>
                <w:szCs w:val="28"/>
              </w:rPr>
              <w:t>(</w:t>
            </w:r>
            <w:r w:rsidRPr="00AD75BE">
              <w:rPr>
                <w:sz w:val="28"/>
                <w:szCs w:val="28"/>
                <w:cs/>
              </w:rPr>
              <w:t>ไม่น้อยกว่า 12 วันทำการ</w:t>
            </w:r>
            <w:r w:rsidR="00E17E24">
              <w:rPr>
                <w:sz w:val="28"/>
                <w:szCs w:val="28"/>
              </w:rPr>
              <w:t xml:space="preserve"> </w:t>
            </w:r>
            <w:r w:rsidR="00E17E24">
              <w:rPr>
                <w:rFonts w:hint="cs"/>
                <w:sz w:val="28"/>
                <w:szCs w:val="28"/>
                <w:cs/>
              </w:rPr>
              <w:t>หรือ</w:t>
            </w:r>
            <w:r w:rsidR="00E17E24">
              <w:rPr>
                <w:rFonts w:hint="cs"/>
                <w:sz w:val="28"/>
                <w:szCs w:val="28"/>
                <w:cs/>
              </w:rPr>
              <w:t>ตามที่ระเบียบ</w:t>
            </w:r>
            <w:r w:rsidR="00E17E24">
              <w:rPr>
                <w:rFonts w:hint="cs"/>
                <w:sz w:val="28"/>
                <w:szCs w:val="28"/>
                <w:cs/>
              </w:rPr>
              <w:t>กำหนด</w:t>
            </w:r>
            <w:r w:rsidR="00E17E24">
              <w:rPr>
                <w:sz w:val="28"/>
                <w:szCs w:val="28"/>
              </w:rPr>
              <w:t xml:space="preserve">) </w:t>
            </w:r>
            <w:r w:rsidRPr="00AD75BE">
              <w:rPr>
                <w:sz w:val="28"/>
                <w:szCs w:val="28"/>
                <w:cs/>
              </w:rPr>
              <w:t xml:space="preserve"> และปิดประกาศอย่างเปิดเผย ณ ที่ทำการของหน่วยงาน</w:t>
            </w:r>
          </w:p>
        </w:tc>
        <w:tc>
          <w:tcPr>
            <w:tcW w:w="1710" w:type="dxa"/>
          </w:tcPr>
          <w:p w14:paraId="6794D0FA" w14:textId="4CE063CB" w:rsidR="00CF22E3" w:rsidRPr="00AD75BE" w:rsidRDefault="00CF22E3" w:rsidP="004729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321FC28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9D3759A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20538471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3F0CA151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0854010E" w14:textId="77777777" w:rsidTr="00CF22E3">
        <w:tc>
          <w:tcPr>
            <w:tcW w:w="445" w:type="dxa"/>
          </w:tcPr>
          <w:p w14:paraId="1B2CF821" w14:textId="77777777" w:rsidR="00F30619" w:rsidRPr="00AD75BE" w:rsidRDefault="00862D78" w:rsidP="008B36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14</w:t>
            </w:r>
          </w:p>
        </w:tc>
        <w:tc>
          <w:tcPr>
            <w:tcW w:w="5670" w:type="dxa"/>
          </w:tcPr>
          <w:p w14:paraId="2737C170" w14:textId="12A59EE7" w:rsidR="00F30619" w:rsidRPr="00AD75BE" w:rsidRDefault="00207A3D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กำหนดวันสิ้นสุดการสอบถามข้อมูล</w:t>
            </w:r>
            <w:r w:rsidR="00E17E24">
              <w:rPr>
                <w:rFonts w:hint="cs"/>
                <w:sz w:val="28"/>
                <w:szCs w:val="28"/>
                <w:cs/>
              </w:rPr>
              <w:t xml:space="preserve"> (ถ้ามี</w:t>
            </w:r>
            <w:r w:rsidR="0093435E">
              <w:rPr>
                <w:rFonts w:hint="cs"/>
                <w:sz w:val="28"/>
                <w:szCs w:val="28"/>
                <w:cs/>
              </w:rPr>
              <w:t xml:space="preserve">การกำหนดให้สอบถามข้อมูลในระบบ </w:t>
            </w:r>
            <w:r w:rsidR="0093435E">
              <w:rPr>
                <w:sz w:val="28"/>
                <w:szCs w:val="28"/>
              </w:rPr>
              <w:t>e-GP</w:t>
            </w:r>
            <w:r w:rsidR="00E17E24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1710" w:type="dxa"/>
          </w:tcPr>
          <w:p w14:paraId="2104A90D" w14:textId="57613132" w:rsidR="00F30619" w:rsidRPr="00AD75BE" w:rsidRDefault="00F30619" w:rsidP="00D96FB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4AD61683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22A81AD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03BD7469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16279A38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15739F80" w14:textId="77777777" w:rsidTr="00CF22E3">
        <w:tc>
          <w:tcPr>
            <w:tcW w:w="445" w:type="dxa"/>
          </w:tcPr>
          <w:p w14:paraId="19B93E18" w14:textId="77777777" w:rsidR="00F30619" w:rsidRPr="00AD75BE" w:rsidRDefault="00862D78" w:rsidP="008B36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15</w:t>
            </w:r>
          </w:p>
        </w:tc>
        <w:tc>
          <w:tcPr>
            <w:tcW w:w="5670" w:type="dxa"/>
          </w:tcPr>
          <w:p w14:paraId="728FE78C" w14:textId="6733BA3B" w:rsidR="00F30619" w:rsidRPr="00AD75BE" w:rsidRDefault="00207A3D" w:rsidP="008B36DF">
            <w:pPr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กำหนดวันสิ้นสุดการชี้แจงข้อสอบถาม</w:t>
            </w:r>
            <w:r w:rsidR="00E17E2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93435E">
              <w:rPr>
                <w:rFonts w:hint="cs"/>
                <w:sz w:val="28"/>
                <w:szCs w:val="28"/>
                <w:cs/>
              </w:rPr>
              <w:t xml:space="preserve">(ถ้ามีการกำหนดให้สอบถามข้อมูลในระบบ </w:t>
            </w:r>
            <w:r w:rsidR="0093435E">
              <w:rPr>
                <w:sz w:val="28"/>
                <w:szCs w:val="28"/>
              </w:rPr>
              <w:t>e-GP</w:t>
            </w:r>
            <w:r w:rsidR="0093435E">
              <w:rPr>
                <w:rFonts w:hint="cs"/>
                <w:sz w:val="28"/>
                <w:szCs w:val="28"/>
                <w:cs/>
              </w:rPr>
              <w:t>)</w:t>
            </w:r>
          </w:p>
          <w:p w14:paraId="15B2D4FB" w14:textId="77777777" w:rsidR="00207A3D" w:rsidRPr="00AD75BE" w:rsidRDefault="00207A3D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(ก่อนวันเสนอราคา 3 วันทำการ)</w:t>
            </w:r>
          </w:p>
        </w:tc>
        <w:tc>
          <w:tcPr>
            <w:tcW w:w="1710" w:type="dxa"/>
          </w:tcPr>
          <w:p w14:paraId="08A1630D" w14:textId="46A92BD2" w:rsidR="00F30619" w:rsidRPr="00AD75BE" w:rsidRDefault="00F30619" w:rsidP="000F2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261903D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3E73592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37FF11D5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F5BF284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1FAC0C00" w14:textId="77777777" w:rsidTr="00CF22E3">
        <w:tc>
          <w:tcPr>
            <w:tcW w:w="445" w:type="dxa"/>
          </w:tcPr>
          <w:p w14:paraId="0FBABA69" w14:textId="77777777" w:rsidR="00F30619" w:rsidRPr="00AD75BE" w:rsidRDefault="00862D78" w:rsidP="008B36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16</w:t>
            </w:r>
          </w:p>
        </w:tc>
        <w:tc>
          <w:tcPr>
            <w:tcW w:w="5670" w:type="dxa"/>
          </w:tcPr>
          <w:p w14:paraId="098DF782" w14:textId="77777777" w:rsidR="00F30619" w:rsidRPr="00AD75BE" w:rsidRDefault="00207A3D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สิ้นสุดวันรับเอกสาร</w:t>
            </w:r>
          </w:p>
        </w:tc>
        <w:tc>
          <w:tcPr>
            <w:tcW w:w="1710" w:type="dxa"/>
          </w:tcPr>
          <w:p w14:paraId="265CF3E5" w14:textId="0E9EA50C" w:rsidR="00F30619" w:rsidRPr="00AD75BE" w:rsidRDefault="00F30619" w:rsidP="0019619E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57055E79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4063056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7C7907B0" w14:textId="77777777" w:rsidR="00F30619" w:rsidRPr="00AD75BE" w:rsidRDefault="00F30619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A28F0D6" w14:textId="77777777" w:rsidR="00F30619" w:rsidRPr="00AD75BE" w:rsidRDefault="00F30619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B907E4" w14:paraId="6A2C6F62" w14:textId="77777777" w:rsidTr="00CF22E3">
        <w:tc>
          <w:tcPr>
            <w:tcW w:w="445" w:type="dxa"/>
          </w:tcPr>
          <w:p w14:paraId="26550FB4" w14:textId="77777777" w:rsidR="00F30619" w:rsidRPr="00AD75BE" w:rsidRDefault="00862D78" w:rsidP="00F306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17</w:t>
            </w:r>
          </w:p>
        </w:tc>
        <w:tc>
          <w:tcPr>
            <w:tcW w:w="5670" w:type="dxa"/>
          </w:tcPr>
          <w:p w14:paraId="28482C9B" w14:textId="77777777" w:rsidR="00F30619" w:rsidRPr="00AD75BE" w:rsidRDefault="00207A3D" w:rsidP="00F30619">
            <w:pPr>
              <w:rPr>
                <w:sz w:val="28"/>
                <w:szCs w:val="28"/>
              </w:rPr>
            </w:pPr>
            <w:r w:rsidRPr="00AD75BE">
              <w:rPr>
                <w:sz w:val="28"/>
                <w:szCs w:val="28"/>
                <w:cs/>
              </w:rPr>
              <w:t>กำหนดวันเสนอราคา ทางระบบ</w:t>
            </w:r>
            <w:r w:rsidRPr="00AD75BE">
              <w:rPr>
                <w:sz w:val="28"/>
                <w:szCs w:val="28"/>
              </w:rPr>
              <w:t xml:space="preserve"> e-GP</w:t>
            </w:r>
          </w:p>
        </w:tc>
        <w:tc>
          <w:tcPr>
            <w:tcW w:w="1710" w:type="dxa"/>
          </w:tcPr>
          <w:p w14:paraId="73E40355" w14:textId="772E7122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D60C998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5228D7B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299A898B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289B5584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29FAD075" w14:textId="77777777" w:rsidTr="00CF22E3">
        <w:tc>
          <w:tcPr>
            <w:tcW w:w="445" w:type="dxa"/>
          </w:tcPr>
          <w:p w14:paraId="45B9F8EA" w14:textId="77777777" w:rsidR="00207A3D" w:rsidRPr="00AD75BE" w:rsidRDefault="00862D78" w:rsidP="008B36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18</w:t>
            </w:r>
          </w:p>
        </w:tc>
        <w:tc>
          <w:tcPr>
            <w:tcW w:w="5670" w:type="dxa"/>
          </w:tcPr>
          <w:p w14:paraId="0A8EFB95" w14:textId="77777777" w:rsidR="00207A3D" w:rsidRPr="00AD75BE" w:rsidRDefault="00207A3D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กำหนดวันตรวจสอบเอกสารการเสนอราคา</w:t>
            </w:r>
          </w:p>
        </w:tc>
        <w:tc>
          <w:tcPr>
            <w:tcW w:w="1710" w:type="dxa"/>
          </w:tcPr>
          <w:p w14:paraId="2A563D0D" w14:textId="4BB712E5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970DEDC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A226E2C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65E95610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39799F9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66B082AA" w14:textId="77777777" w:rsidTr="00CF22E3">
        <w:tc>
          <w:tcPr>
            <w:tcW w:w="445" w:type="dxa"/>
          </w:tcPr>
          <w:p w14:paraId="161BDAAB" w14:textId="77777777" w:rsidR="00207A3D" w:rsidRPr="00AD75BE" w:rsidRDefault="00862D78" w:rsidP="008B36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19</w:t>
            </w:r>
          </w:p>
        </w:tc>
        <w:tc>
          <w:tcPr>
            <w:tcW w:w="5670" w:type="dxa"/>
          </w:tcPr>
          <w:p w14:paraId="45A09482" w14:textId="586A798B" w:rsidR="00207A3D" w:rsidRPr="00AD75BE" w:rsidRDefault="00207A3D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คณะกรรมการพิจารณาผลการประกวดราคาอิเล็กทรอนิกส์พิจารณาผล แล้วจัดทำรายงานพร้อมความเห็นเสนอหัวหน้า ส่วนราชการให้ความเห็นชอบและอนุมัติสั่งซื้อ</w:t>
            </w:r>
            <w:r w:rsidR="0093435E">
              <w:rPr>
                <w:sz w:val="28"/>
                <w:szCs w:val="28"/>
              </w:rPr>
              <w:t>/</w:t>
            </w:r>
            <w:r w:rsidR="0093435E">
              <w:rPr>
                <w:rFonts w:hint="cs"/>
                <w:sz w:val="28"/>
                <w:szCs w:val="28"/>
                <w:cs/>
              </w:rPr>
              <w:t>จ้าง</w:t>
            </w:r>
            <w:r w:rsidRPr="00AD75BE">
              <w:rPr>
                <w:sz w:val="28"/>
                <w:szCs w:val="28"/>
                <w:cs/>
              </w:rPr>
              <w:t xml:space="preserve"> (10 วันทำการ)</w:t>
            </w:r>
          </w:p>
        </w:tc>
        <w:tc>
          <w:tcPr>
            <w:tcW w:w="1710" w:type="dxa"/>
          </w:tcPr>
          <w:p w14:paraId="3C6E1685" w14:textId="495CCA9C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6662B73E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41CB7F0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0CC95A0B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2390022F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67FF07CF" w14:textId="77777777" w:rsidTr="00CF22E3">
        <w:tc>
          <w:tcPr>
            <w:tcW w:w="445" w:type="dxa"/>
          </w:tcPr>
          <w:p w14:paraId="1C919970" w14:textId="77777777" w:rsidR="00207A3D" w:rsidRPr="00AD75BE" w:rsidRDefault="00862D78" w:rsidP="008B36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20</w:t>
            </w:r>
          </w:p>
        </w:tc>
        <w:tc>
          <w:tcPr>
            <w:tcW w:w="5670" w:type="dxa"/>
          </w:tcPr>
          <w:p w14:paraId="18B823D3" w14:textId="77777777" w:rsidR="00F76F73" w:rsidRDefault="00207A3D" w:rsidP="008B36DF">
            <w:pPr>
              <w:rPr>
                <w:spacing w:val="-6"/>
                <w:sz w:val="28"/>
                <w:szCs w:val="28"/>
              </w:rPr>
            </w:pPr>
            <w:r w:rsidRPr="00862D78">
              <w:rPr>
                <w:spacing w:val="-6"/>
                <w:sz w:val="28"/>
                <w:szCs w:val="28"/>
                <w:cs/>
              </w:rPr>
              <w:t xml:space="preserve">เมื่อ ลธน. หรือผู้ที่ ลธน. มอบหมายเห็นชอบตามที่คณะกรรมการเสนอ </w:t>
            </w:r>
          </w:p>
          <w:p w14:paraId="6B4309BA" w14:textId="43FB2D35" w:rsidR="00207A3D" w:rsidRPr="00862D78" w:rsidRDefault="00207A3D" w:rsidP="008B36DF">
            <w:pPr>
              <w:rPr>
                <w:spacing w:val="-6"/>
                <w:sz w:val="28"/>
                <w:szCs w:val="28"/>
                <w:cs/>
              </w:rPr>
            </w:pPr>
            <w:r w:rsidRPr="00862D78">
              <w:rPr>
                <w:spacing w:val="-6"/>
                <w:sz w:val="28"/>
                <w:szCs w:val="28"/>
                <w:cs/>
              </w:rPr>
              <w:t>ตามข้อ 1</w:t>
            </w:r>
            <w:r w:rsidR="0093435E">
              <w:rPr>
                <w:rFonts w:hint="cs"/>
                <w:spacing w:val="-6"/>
                <w:sz w:val="28"/>
                <w:szCs w:val="28"/>
                <w:cs/>
              </w:rPr>
              <w:t>9</w:t>
            </w:r>
            <w:r w:rsidRPr="00862D78">
              <w:rPr>
                <w:spacing w:val="-6"/>
                <w:sz w:val="28"/>
                <w:szCs w:val="28"/>
                <w:cs/>
              </w:rPr>
              <w:t xml:space="preserve">. เรียบร้อยแล้ว สลธ.(กบพ.) ดำเนินการประกาศผู้ชนะการเสนอราคา (ประกาศในระบบ </w:t>
            </w:r>
            <w:r w:rsidRPr="00862D78">
              <w:rPr>
                <w:spacing w:val="-6"/>
                <w:sz w:val="28"/>
                <w:szCs w:val="28"/>
              </w:rPr>
              <w:t xml:space="preserve">e-GP </w:t>
            </w:r>
            <w:r w:rsidRPr="00862D78">
              <w:rPr>
                <w:spacing w:val="-6"/>
                <w:sz w:val="28"/>
                <w:szCs w:val="28"/>
                <w:cs/>
              </w:rPr>
              <w:t>และเว็บไซต์ของ สลน.) เป็นระยะเวลา 7 วันทำการ เพื่อให้ผู้มีสิทธิอุทธรณ์ยื่นอุทธรณ์ภายใน 7 วันทำการ นับแต่วันประกาศผล</w:t>
            </w:r>
          </w:p>
        </w:tc>
        <w:tc>
          <w:tcPr>
            <w:tcW w:w="1710" w:type="dxa"/>
          </w:tcPr>
          <w:p w14:paraId="7A39729B" w14:textId="07D5A056" w:rsidR="00CF22E3" w:rsidRPr="00F76F73" w:rsidRDefault="00CF22E3" w:rsidP="0019619E">
            <w:pPr>
              <w:jc w:val="center"/>
              <w:rPr>
                <w:spacing w:val="-18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08EE9887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45E1C07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69662017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0DEA139C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4B0DAC" w14:paraId="78D87B28" w14:textId="77777777" w:rsidTr="00CF22E3">
        <w:tc>
          <w:tcPr>
            <w:tcW w:w="445" w:type="dxa"/>
          </w:tcPr>
          <w:p w14:paraId="3DDB7C9F" w14:textId="77777777" w:rsidR="00207A3D" w:rsidRPr="00AD75BE" w:rsidRDefault="00862D78" w:rsidP="008B36D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21</w:t>
            </w:r>
          </w:p>
        </w:tc>
        <w:tc>
          <w:tcPr>
            <w:tcW w:w="5670" w:type="dxa"/>
          </w:tcPr>
          <w:p w14:paraId="2848B33C" w14:textId="77777777" w:rsidR="00207A3D" w:rsidRPr="00AD75BE" w:rsidRDefault="00207A3D" w:rsidP="008B36DF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หากพ้นระยะเวลอุทธรณ์ 7 วันทำการ แล้วไม่มีผู้อุทธรณ์ สลธ.(กบพ.) แจ้งผู้ชนะเข้าติดต่อทำสัญญา</w:t>
            </w:r>
          </w:p>
        </w:tc>
        <w:tc>
          <w:tcPr>
            <w:tcW w:w="1710" w:type="dxa"/>
          </w:tcPr>
          <w:p w14:paraId="0810C59D" w14:textId="2974B8AB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679D016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A308A60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03394910" w14:textId="77777777" w:rsidR="00207A3D" w:rsidRPr="00AD75BE" w:rsidRDefault="00207A3D" w:rsidP="008B36DF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7B4A987" w14:textId="77777777" w:rsidR="00207A3D" w:rsidRPr="00AD75BE" w:rsidRDefault="00207A3D" w:rsidP="008B36DF">
            <w:pPr>
              <w:jc w:val="center"/>
              <w:rPr>
                <w:sz w:val="28"/>
                <w:szCs w:val="28"/>
              </w:rPr>
            </w:pPr>
          </w:p>
        </w:tc>
      </w:tr>
      <w:tr w:rsidR="00B907E4" w14:paraId="6C710A08" w14:textId="77777777" w:rsidTr="00CF22E3">
        <w:tc>
          <w:tcPr>
            <w:tcW w:w="445" w:type="dxa"/>
          </w:tcPr>
          <w:p w14:paraId="23F99994" w14:textId="77777777" w:rsidR="00F30619" w:rsidRPr="00AD75BE" w:rsidRDefault="00862D78" w:rsidP="00F306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22</w:t>
            </w:r>
          </w:p>
        </w:tc>
        <w:tc>
          <w:tcPr>
            <w:tcW w:w="5670" w:type="dxa"/>
          </w:tcPr>
          <w:p w14:paraId="398599E8" w14:textId="77777777" w:rsidR="00F30619" w:rsidRPr="00AD75BE" w:rsidRDefault="00207A3D" w:rsidP="00F30619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กรณีมีการอุทธรณ์ไม่สามารถคาดหมายได้ว่าจะลงนามในสัญญา ได้เมื่อใด เนื่องจากตามมาตรา 118 ให้หน่วยงานของรัฐพิจารณาและวินิจฉัยอุทธรณ์ให้แล้วเสร็จภายใน 7 วันทำการนับแต่วันที่ได้รับอุทธรณ์ ในกรณีที่เห็นด้วยกับอุทธรณ์ ให้ดำเนินการตามความเห็นนั้นภายในกำหนดเวลาดังกล่าว และมาตรา 119 ต้องให้คณะกรรมการพิจารณาอุทธรณ์ ให้แล้วเสร็จภายใน 30 วัน หากเรื่องใดไม่อาจพิจารณาได้ทันในกำหนดให้ขยายระยะเวลาออกไปได้ไม่เกินสองครั้ง ครั้งละไม่เกิน 15 วัน นับแต่วันที่ครบกำหนดเวลาดังกล่าวและแจ้งให้ผู้อุทธรณ์และผู้ชนะหรือผู้ที่ได้รับคัดเลือกทราบ</w:t>
            </w:r>
          </w:p>
        </w:tc>
        <w:tc>
          <w:tcPr>
            <w:tcW w:w="1710" w:type="dxa"/>
          </w:tcPr>
          <w:p w14:paraId="556E3CA3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01190D83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9281B54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52AD3CF5" w14:textId="77777777" w:rsidR="00F30619" w:rsidRPr="00AD75BE" w:rsidRDefault="00F30619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5B086755" w14:textId="77777777" w:rsidR="00F30619" w:rsidRPr="00AD75BE" w:rsidRDefault="00F30619" w:rsidP="00F30619">
            <w:pPr>
              <w:jc w:val="center"/>
              <w:rPr>
                <w:sz w:val="28"/>
                <w:szCs w:val="28"/>
              </w:rPr>
            </w:pPr>
          </w:p>
        </w:tc>
      </w:tr>
      <w:tr w:rsidR="00207A3D" w14:paraId="66E47CDB" w14:textId="77777777" w:rsidTr="00CF22E3">
        <w:tc>
          <w:tcPr>
            <w:tcW w:w="445" w:type="dxa"/>
          </w:tcPr>
          <w:p w14:paraId="479AD329" w14:textId="77777777" w:rsidR="00207A3D" w:rsidRPr="00AD75BE" w:rsidRDefault="00862D78" w:rsidP="00F306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23</w:t>
            </w:r>
          </w:p>
        </w:tc>
        <w:tc>
          <w:tcPr>
            <w:tcW w:w="5670" w:type="dxa"/>
          </w:tcPr>
          <w:p w14:paraId="19A3A849" w14:textId="77777777" w:rsidR="00207A3D" w:rsidRPr="00AD75BE" w:rsidRDefault="00207A3D" w:rsidP="00F30619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กรณีไม่มีอุทธรณ์ให้ทำหนังสือแจ้งเข้าทำสัญญา (ลธน.ลงนามในหนังสือ)</w:t>
            </w:r>
          </w:p>
        </w:tc>
        <w:tc>
          <w:tcPr>
            <w:tcW w:w="1710" w:type="dxa"/>
          </w:tcPr>
          <w:p w14:paraId="367BAA93" w14:textId="2CFFECC3" w:rsidR="00207A3D" w:rsidRPr="00AD75BE" w:rsidRDefault="00207A3D" w:rsidP="00831D40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414B89C4" w14:textId="77777777" w:rsidR="00207A3D" w:rsidRPr="00AD75BE" w:rsidRDefault="00207A3D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9F0FF2B" w14:textId="77777777" w:rsidR="00207A3D" w:rsidRPr="00AD75BE" w:rsidRDefault="00207A3D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7D79DBBA" w14:textId="77777777" w:rsidR="00207A3D" w:rsidRPr="00AD75BE" w:rsidRDefault="00207A3D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46EF56DF" w14:textId="77777777" w:rsidR="00207A3D" w:rsidRPr="00AD75BE" w:rsidRDefault="00207A3D" w:rsidP="00F30619">
            <w:pPr>
              <w:jc w:val="center"/>
              <w:rPr>
                <w:sz w:val="28"/>
                <w:szCs w:val="28"/>
              </w:rPr>
            </w:pPr>
          </w:p>
        </w:tc>
      </w:tr>
      <w:tr w:rsidR="00207A3D" w14:paraId="38EB2FB3" w14:textId="77777777" w:rsidTr="00CF22E3">
        <w:tc>
          <w:tcPr>
            <w:tcW w:w="445" w:type="dxa"/>
          </w:tcPr>
          <w:p w14:paraId="6696C136" w14:textId="77777777" w:rsidR="00207A3D" w:rsidRPr="00AD75BE" w:rsidRDefault="00862D78" w:rsidP="00F3061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24</w:t>
            </w:r>
          </w:p>
        </w:tc>
        <w:tc>
          <w:tcPr>
            <w:tcW w:w="5670" w:type="dxa"/>
          </w:tcPr>
          <w:p w14:paraId="407F24C9" w14:textId="77777777" w:rsidR="00207A3D" w:rsidRPr="00AD75BE" w:rsidRDefault="00207A3D" w:rsidP="00F30619">
            <w:pPr>
              <w:rPr>
                <w:sz w:val="28"/>
                <w:szCs w:val="28"/>
                <w:cs/>
              </w:rPr>
            </w:pPr>
            <w:r w:rsidRPr="00AD75BE">
              <w:rPr>
                <w:sz w:val="28"/>
                <w:szCs w:val="28"/>
                <w:cs/>
              </w:rPr>
              <w:t>ร่างสัญญา ตรวจสัญญา เสนอ เรียกผู้ชนะเข้าทำสัญญา (ประกอบกับระยะเวลาที่ขอหนังสือค้ำประกันสัญญา)</w:t>
            </w:r>
          </w:p>
        </w:tc>
        <w:tc>
          <w:tcPr>
            <w:tcW w:w="1710" w:type="dxa"/>
          </w:tcPr>
          <w:p w14:paraId="68B309A2" w14:textId="712AB640" w:rsidR="00207A3D" w:rsidRPr="00AD75BE" w:rsidRDefault="00207A3D" w:rsidP="00831D40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14:paraId="37858B28" w14:textId="77777777" w:rsidR="00207A3D" w:rsidRPr="00AD75BE" w:rsidRDefault="00207A3D" w:rsidP="00F306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9384850" w14:textId="77777777" w:rsidR="00207A3D" w:rsidRPr="00AD75BE" w:rsidRDefault="00207A3D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23" w:type="dxa"/>
          </w:tcPr>
          <w:p w14:paraId="1F3AE32E" w14:textId="77777777" w:rsidR="00207A3D" w:rsidRPr="00AD75BE" w:rsidRDefault="00207A3D" w:rsidP="00F30619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312A2571" w14:textId="77777777" w:rsidR="00207A3D" w:rsidRPr="00AD75BE" w:rsidRDefault="00207A3D" w:rsidP="00F3061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91C317" w14:textId="77777777" w:rsidR="009D5E21" w:rsidRPr="000A72D9" w:rsidRDefault="009D5E21" w:rsidP="00F30619">
      <w:pPr>
        <w:rPr>
          <w:b/>
          <w:bCs/>
          <w:u w:val="single"/>
        </w:rPr>
      </w:pPr>
      <w:r w:rsidRPr="000A72D9">
        <w:rPr>
          <w:b/>
          <w:bCs/>
          <w:u w:val="single"/>
          <w:cs/>
        </w:rPr>
        <w:t>หมายเหตุ</w:t>
      </w:r>
      <w:r w:rsidRPr="000A72D9">
        <w:rPr>
          <w:rFonts w:hint="cs"/>
          <w:b/>
          <w:bCs/>
          <w:u w:val="single"/>
          <w:cs/>
        </w:rPr>
        <w:t xml:space="preserve">  </w:t>
      </w:r>
    </w:p>
    <w:p w14:paraId="3FF613C2" w14:textId="77777777" w:rsidR="009D5E21" w:rsidRDefault="009D5E21" w:rsidP="00862D78">
      <w:pPr>
        <w:ind w:firstLine="720"/>
      </w:pPr>
      <w:r>
        <w:rPr>
          <w:rFonts w:hint="cs"/>
          <w:cs/>
        </w:rPr>
        <w:t>*</w:t>
      </w:r>
      <w:r w:rsidRPr="009D5E21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9D5E21">
        <w:rPr>
          <w:cs/>
        </w:rPr>
        <w:t>กรณีที่มีผู้มีความเห็น หัวหน้าเจ้าหน้าที่ร่วมกับผู้มีหน้าที่รับผิดชอบพิจารณาว่าสมควรดำเนินการปรับปรุงแก้ไขหรือไม่ หากเห็นควรปรับปรุงจะต้องนำร่างประกาศและร่างเอกสารเผยแพร่ในระบบเป็นเวลาติดต่อกันไม่น้อยกว่า 3 วันทำการ จนกว่าจะเห็นว่าไม่ควรปรับปรุง</w:t>
      </w:r>
    </w:p>
    <w:p w14:paraId="5E60E17A" w14:textId="77777777" w:rsidR="009F3E0A" w:rsidRDefault="009F3E0A" w:rsidP="00862D78">
      <w:pPr>
        <w:ind w:firstLine="720"/>
        <w:rPr>
          <w:cs/>
        </w:rPr>
      </w:pPr>
    </w:p>
    <w:p w14:paraId="51FF7095" w14:textId="3D0665C1" w:rsidR="00AF2412" w:rsidRPr="002D3D22" w:rsidRDefault="00B627FF" w:rsidP="00B627FF">
      <w:pPr>
        <w:ind w:right="450" w:firstLine="709"/>
        <w:jc w:val="thaiDistribute"/>
        <w:rPr>
          <w:cs/>
        </w:rPr>
      </w:pPr>
      <w:r>
        <w:rPr>
          <w:cs/>
        </w:rPr>
        <w:tab/>
      </w:r>
    </w:p>
    <w:sectPr w:rsidR="00AF2412" w:rsidRPr="002D3D22" w:rsidSect="00044CFF">
      <w:pgSz w:w="11909" w:h="16834" w:code="9"/>
      <w:pgMar w:top="709" w:right="389" w:bottom="36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0EC"/>
    <w:multiLevelType w:val="hybridMultilevel"/>
    <w:tmpl w:val="CFE8775E"/>
    <w:lvl w:ilvl="0" w:tplc="20E09EB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76D9"/>
    <w:multiLevelType w:val="hybridMultilevel"/>
    <w:tmpl w:val="83E8F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1576"/>
    <w:multiLevelType w:val="multilevel"/>
    <w:tmpl w:val="6B921BCC"/>
    <w:lvl w:ilvl="0">
      <w:start w:val="1"/>
      <w:numFmt w:val="hebrew2"/>
      <w:pStyle w:val="Annex1"/>
      <w:lvlText w:val="ภาคผนวก %1)"/>
      <w:lvlJc w:val="left"/>
      <w:pPr>
        <w:tabs>
          <w:tab w:val="num" w:pos="2160"/>
        </w:tabs>
        <w:ind w:left="357" w:firstLine="363"/>
      </w:pPr>
      <w:rPr>
        <w:rFonts w:ascii="Times New Roman" w:hAnsi="CordiaUPC" w:cs="Times New Roman" w:hint="default"/>
        <w:b/>
        <w:bCs/>
        <w:caps w:val="0"/>
        <w:strike w:val="0"/>
        <w:dstrike w:val="0"/>
        <w:vanish w:val="0"/>
        <w:color w:val="auto"/>
        <w:sz w:val="32"/>
        <w:szCs w:val="32"/>
        <w:vertAlign w:val="baseline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rdiaUPC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abstractNum w:abstractNumId="3" w15:restartNumberingAfterBreak="0">
    <w:nsid w:val="3BCE07B1"/>
    <w:multiLevelType w:val="multilevel"/>
    <w:tmpl w:val="6CF6A438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41B61215"/>
    <w:multiLevelType w:val="multilevel"/>
    <w:tmpl w:val="E17AC3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558E69CC"/>
    <w:multiLevelType w:val="multilevel"/>
    <w:tmpl w:val="02BEAB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1800"/>
      </w:pPr>
      <w:rPr>
        <w:rFonts w:hint="default"/>
      </w:rPr>
    </w:lvl>
  </w:abstractNum>
  <w:abstractNum w:abstractNumId="6" w15:restartNumberingAfterBreak="0">
    <w:nsid w:val="76E45BF0"/>
    <w:multiLevelType w:val="multilevel"/>
    <w:tmpl w:val="1E9A5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575827501">
    <w:abstractNumId w:val="0"/>
  </w:num>
  <w:num w:numId="2" w16cid:durableId="626081482">
    <w:abstractNumId w:val="5"/>
  </w:num>
  <w:num w:numId="3" w16cid:durableId="1879511029">
    <w:abstractNumId w:val="6"/>
  </w:num>
  <w:num w:numId="4" w16cid:durableId="1081833151">
    <w:abstractNumId w:val="1"/>
  </w:num>
  <w:num w:numId="5" w16cid:durableId="1075326099">
    <w:abstractNumId w:val="4"/>
  </w:num>
  <w:num w:numId="6" w16cid:durableId="74404065">
    <w:abstractNumId w:val="2"/>
  </w:num>
  <w:num w:numId="7" w16cid:durableId="171116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19"/>
    <w:rsid w:val="00044CFF"/>
    <w:rsid w:val="000A72D9"/>
    <w:rsid w:val="000D421E"/>
    <w:rsid w:val="000F2C3C"/>
    <w:rsid w:val="001507CB"/>
    <w:rsid w:val="0019619E"/>
    <w:rsid w:val="00207A3D"/>
    <w:rsid w:val="00234662"/>
    <w:rsid w:val="002A5425"/>
    <w:rsid w:val="002D3D22"/>
    <w:rsid w:val="002D4394"/>
    <w:rsid w:val="0031076C"/>
    <w:rsid w:val="003249D0"/>
    <w:rsid w:val="00336CC6"/>
    <w:rsid w:val="003619FC"/>
    <w:rsid w:val="00382D67"/>
    <w:rsid w:val="003A2215"/>
    <w:rsid w:val="003B4EEC"/>
    <w:rsid w:val="003E2764"/>
    <w:rsid w:val="003E2C5F"/>
    <w:rsid w:val="003E3CB1"/>
    <w:rsid w:val="0046690B"/>
    <w:rsid w:val="00472915"/>
    <w:rsid w:val="004B0DAC"/>
    <w:rsid w:val="004B4A8C"/>
    <w:rsid w:val="00513080"/>
    <w:rsid w:val="00534409"/>
    <w:rsid w:val="00545143"/>
    <w:rsid w:val="00553A95"/>
    <w:rsid w:val="005A1538"/>
    <w:rsid w:val="00613C9A"/>
    <w:rsid w:val="006B6804"/>
    <w:rsid w:val="007F2CFA"/>
    <w:rsid w:val="00831D40"/>
    <w:rsid w:val="00862D78"/>
    <w:rsid w:val="008A7AE2"/>
    <w:rsid w:val="009015D9"/>
    <w:rsid w:val="0092265C"/>
    <w:rsid w:val="0093435E"/>
    <w:rsid w:val="009439D6"/>
    <w:rsid w:val="009464B1"/>
    <w:rsid w:val="009917AD"/>
    <w:rsid w:val="00991AE6"/>
    <w:rsid w:val="009B2F9C"/>
    <w:rsid w:val="009D5E21"/>
    <w:rsid w:val="009E0A03"/>
    <w:rsid w:val="009E3089"/>
    <w:rsid w:val="009F3E0A"/>
    <w:rsid w:val="00A1011E"/>
    <w:rsid w:val="00A11E07"/>
    <w:rsid w:val="00A4505B"/>
    <w:rsid w:val="00AA7452"/>
    <w:rsid w:val="00AD75BE"/>
    <w:rsid w:val="00AF2412"/>
    <w:rsid w:val="00B1545A"/>
    <w:rsid w:val="00B6132E"/>
    <w:rsid w:val="00B627FF"/>
    <w:rsid w:val="00B74C23"/>
    <w:rsid w:val="00B907E4"/>
    <w:rsid w:val="00B91876"/>
    <w:rsid w:val="00BA11AB"/>
    <w:rsid w:val="00BB38AA"/>
    <w:rsid w:val="00BF652E"/>
    <w:rsid w:val="00C26E83"/>
    <w:rsid w:val="00C451D5"/>
    <w:rsid w:val="00C53381"/>
    <w:rsid w:val="00CA0E4D"/>
    <w:rsid w:val="00CF22E3"/>
    <w:rsid w:val="00D20DD1"/>
    <w:rsid w:val="00D70ABF"/>
    <w:rsid w:val="00D754CA"/>
    <w:rsid w:val="00D96FBD"/>
    <w:rsid w:val="00DC5B6B"/>
    <w:rsid w:val="00DF3DF6"/>
    <w:rsid w:val="00E02CEE"/>
    <w:rsid w:val="00E17E24"/>
    <w:rsid w:val="00E44237"/>
    <w:rsid w:val="00E44291"/>
    <w:rsid w:val="00E60241"/>
    <w:rsid w:val="00EC0617"/>
    <w:rsid w:val="00ED76CF"/>
    <w:rsid w:val="00EF74E8"/>
    <w:rsid w:val="00F04CA4"/>
    <w:rsid w:val="00F30619"/>
    <w:rsid w:val="00F76F73"/>
    <w:rsid w:val="00FA6543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D2BC"/>
  <w15:chartTrackingRefBased/>
  <w15:docId w15:val="{3A5A98B0-2D20-4EEA-A08A-EBAB3F47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439D6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015D9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015D9"/>
    <w:rPr>
      <w:rFonts w:ascii="Segoe UI" w:hAnsi="Segoe UI" w:cs="Angsana New"/>
      <w:sz w:val="18"/>
      <w:szCs w:val="22"/>
    </w:rPr>
  </w:style>
  <w:style w:type="character" w:customStyle="1" w:styleId="a5">
    <w:name w:val="ย่อหน้ารายการ อักขระ"/>
    <w:basedOn w:val="a0"/>
    <w:link w:val="a4"/>
    <w:uiPriority w:val="34"/>
    <w:rsid w:val="00AF2412"/>
    <w:rPr>
      <w:rFonts w:cs="Angsana New"/>
      <w:szCs w:val="40"/>
    </w:rPr>
  </w:style>
  <w:style w:type="paragraph" w:customStyle="1" w:styleId="Annex1">
    <w:name w:val="Annex1"/>
    <w:next w:val="a"/>
    <w:autoRedefine/>
    <w:rsid w:val="00AF2412"/>
    <w:pPr>
      <w:numPr>
        <w:numId w:val="6"/>
      </w:numPr>
      <w:tabs>
        <w:tab w:val="clear" w:pos="2160"/>
        <w:tab w:val="num" w:pos="1560"/>
      </w:tabs>
      <w:spacing w:before="120" w:after="120"/>
      <w:ind w:left="0" w:firstLine="0"/>
    </w:pPr>
    <w:rPr>
      <w:rFonts w:ascii="Cordia New" w:eastAsia="MS Mincho" w:hAnsi="Cordia New" w:cs="Cordi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 Chayathitawat</dc:creator>
  <cp:keywords/>
  <dc:description/>
  <cp:lastModifiedBy>Watinee Srinophakoon</cp:lastModifiedBy>
  <cp:revision>8</cp:revision>
  <cp:lastPrinted>2020-03-26T05:11:00Z</cp:lastPrinted>
  <dcterms:created xsi:type="dcterms:W3CDTF">2020-11-30T06:50:00Z</dcterms:created>
  <dcterms:modified xsi:type="dcterms:W3CDTF">2022-10-27T08:01:00Z</dcterms:modified>
</cp:coreProperties>
</file>